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480D8" w14:textId="77777777" w:rsidR="00A118E3" w:rsidRDefault="00A118E3" w:rsidP="00BB2645">
      <w:pPr>
        <w:pStyle w:val="NormalWeb"/>
        <w:spacing w:before="80" w:beforeAutospacing="0" w:after="0" w:afterAutospacing="0"/>
        <w:rPr>
          <w:rFonts w:asciiTheme="minorHAnsi" w:hAnsi="Calibri" w:cstheme="minorBidi"/>
          <w:i/>
          <w:iCs/>
          <w:color w:val="000000" w:themeColor="text1"/>
          <w:kern w:val="24"/>
          <w:sz w:val="16"/>
          <w:szCs w:val="16"/>
        </w:rPr>
      </w:pPr>
    </w:p>
    <w:p w14:paraId="715FB3AE" w14:textId="1CCBE4F7" w:rsidR="00DE605A" w:rsidRDefault="00DE605A" w:rsidP="00DE605A">
      <w:pPr>
        <w:jc w:val="center"/>
        <w:rPr>
          <w:b/>
        </w:rPr>
      </w:pPr>
      <w:r>
        <w:rPr>
          <w:b/>
        </w:rPr>
        <w:t xml:space="preserve">Mini Z survey </w:t>
      </w:r>
      <w:r w:rsidR="00F02123">
        <w:rPr>
          <w:b/>
        </w:rPr>
        <w:t>2</w:t>
      </w:r>
      <w:r>
        <w:rPr>
          <w:b/>
        </w:rPr>
        <w:t>.0</w:t>
      </w:r>
      <w:r w:rsidR="005E0391">
        <w:rPr>
          <w:b/>
        </w:rPr>
        <w:t xml:space="preserve"> </w:t>
      </w:r>
      <w:r w:rsidR="005E0391" w:rsidRPr="005D56E3">
        <w:t>(for individual scoring)</w:t>
      </w:r>
    </w:p>
    <w:tbl>
      <w:tblPr>
        <w:tblStyle w:val="TableGrid"/>
        <w:tblpPr w:leftFromText="180" w:rightFromText="180" w:vertAnchor="text" w:horzAnchor="page" w:tblpX="581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0"/>
      </w:tblGrid>
      <w:tr w:rsidR="00DE605A" w14:paraId="7E653B13" w14:textId="77777777" w:rsidTr="00BC686B">
        <w:trPr>
          <w:trHeight w:val="170"/>
        </w:trPr>
        <w:tc>
          <w:tcPr>
            <w:tcW w:w="720" w:type="dxa"/>
          </w:tcPr>
          <w:p w14:paraId="7F7D20EE" w14:textId="77777777" w:rsidR="00DE605A" w:rsidRDefault="00DE605A" w:rsidP="00BC686B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DE605A" w14:paraId="32E2A082" w14:textId="77777777" w:rsidTr="00BC686B">
        <w:trPr>
          <w:trHeight w:val="610"/>
        </w:trPr>
        <w:tc>
          <w:tcPr>
            <w:tcW w:w="720" w:type="dxa"/>
          </w:tcPr>
          <w:p w14:paraId="0C984868" w14:textId="77777777" w:rsidR="00DE605A" w:rsidRDefault="00DE605A" w:rsidP="00BC686B">
            <w:pPr>
              <w:rPr>
                <w:b/>
              </w:rPr>
            </w:pPr>
          </w:p>
          <w:p w14:paraId="491E850A" w14:textId="77777777" w:rsidR="00DE605A" w:rsidRDefault="00DE605A" w:rsidP="00BC686B">
            <w:pPr>
              <w:rPr>
                <w:b/>
              </w:rPr>
            </w:pPr>
          </w:p>
        </w:tc>
      </w:tr>
      <w:tr w:rsidR="00DE605A" w14:paraId="6459B76B" w14:textId="77777777" w:rsidTr="0086310D">
        <w:trPr>
          <w:trHeight w:val="711"/>
        </w:trPr>
        <w:tc>
          <w:tcPr>
            <w:tcW w:w="720" w:type="dxa"/>
          </w:tcPr>
          <w:p w14:paraId="3B3466D4" w14:textId="77777777" w:rsidR="00DE605A" w:rsidRDefault="00DE605A" w:rsidP="00BC686B">
            <w:pPr>
              <w:rPr>
                <w:b/>
              </w:rPr>
            </w:pPr>
          </w:p>
        </w:tc>
      </w:tr>
      <w:tr w:rsidR="00DE605A" w14:paraId="50084668" w14:textId="77777777" w:rsidTr="00DF3D32">
        <w:trPr>
          <w:trHeight w:val="1980"/>
        </w:trPr>
        <w:tc>
          <w:tcPr>
            <w:tcW w:w="720" w:type="dxa"/>
          </w:tcPr>
          <w:p w14:paraId="60DE6CFE" w14:textId="77777777" w:rsidR="00DE605A" w:rsidRDefault="00DE605A" w:rsidP="00BC686B">
            <w:pPr>
              <w:rPr>
                <w:b/>
              </w:rPr>
            </w:pPr>
          </w:p>
        </w:tc>
      </w:tr>
      <w:tr w:rsidR="00DE605A" w14:paraId="598D2985" w14:textId="77777777" w:rsidTr="0086310D">
        <w:trPr>
          <w:trHeight w:val="630"/>
        </w:trPr>
        <w:tc>
          <w:tcPr>
            <w:tcW w:w="720" w:type="dxa"/>
          </w:tcPr>
          <w:p w14:paraId="6881E077" w14:textId="77777777" w:rsidR="00DE605A" w:rsidRDefault="00DE605A" w:rsidP="00BC686B">
            <w:pPr>
              <w:rPr>
                <w:b/>
              </w:rPr>
            </w:pPr>
          </w:p>
        </w:tc>
      </w:tr>
      <w:tr w:rsidR="00DE605A" w14:paraId="713BAF68" w14:textId="77777777" w:rsidTr="00DF3D32">
        <w:trPr>
          <w:trHeight w:val="783"/>
        </w:trPr>
        <w:tc>
          <w:tcPr>
            <w:tcW w:w="720" w:type="dxa"/>
          </w:tcPr>
          <w:p w14:paraId="177EA990" w14:textId="77777777" w:rsidR="00DE605A" w:rsidRDefault="00DE605A" w:rsidP="00BC686B">
            <w:pPr>
              <w:rPr>
                <w:b/>
              </w:rPr>
            </w:pPr>
          </w:p>
        </w:tc>
      </w:tr>
      <w:tr w:rsidR="00DE605A" w14:paraId="01454284" w14:textId="77777777" w:rsidTr="00DF3D32">
        <w:trPr>
          <w:trHeight w:val="630"/>
        </w:trPr>
        <w:tc>
          <w:tcPr>
            <w:tcW w:w="720" w:type="dxa"/>
          </w:tcPr>
          <w:p w14:paraId="19C52E88" w14:textId="77777777" w:rsidR="00DE605A" w:rsidRDefault="00DE605A" w:rsidP="00BC686B">
            <w:pPr>
              <w:rPr>
                <w:b/>
              </w:rPr>
            </w:pPr>
          </w:p>
          <w:p w14:paraId="3C96D3B9" w14:textId="77777777" w:rsidR="00DE605A" w:rsidRDefault="00DE605A" w:rsidP="00BC686B">
            <w:pPr>
              <w:rPr>
                <w:b/>
              </w:rPr>
            </w:pPr>
          </w:p>
        </w:tc>
      </w:tr>
      <w:tr w:rsidR="00DE605A" w14:paraId="2912B9F2" w14:textId="77777777" w:rsidTr="00BC686B">
        <w:trPr>
          <w:trHeight w:val="709"/>
        </w:trPr>
        <w:tc>
          <w:tcPr>
            <w:tcW w:w="720" w:type="dxa"/>
          </w:tcPr>
          <w:p w14:paraId="5915816B" w14:textId="77777777" w:rsidR="00DE605A" w:rsidRDefault="00DE605A" w:rsidP="00BC686B">
            <w:pPr>
              <w:rPr>
                <w:b/>
              </w:rPr>
            </w:pPr>
          </w:p>
        </w:tc>
      </w:tr>
      <w:tr w:rsidR="00DE605A" w14:paraId="5A6A6367" w14:textId="77777777" w:rsidTr="00DF3D32">
        <w:trPr>
          <w:trHeight w:val="702"/>
        </w:trPr>
        <w:tc>
          <w:tcPr>
            <w:tcW w:w="720" w:type="dxa"/>
          </w:tcPr>
          <w:p w14:paraId="4E743036" w14:textId="77777777" w:rsidR="00DE605A" w:rsidRDefault="00DE605A" w:rsidP="00BC686B">
            <w:pPr>
              <w:rPr>
                <w:b/>
              </w:rPr>
            </w:pPr>
          </w:p>
        </w:tc>
      </w:tr>
      <w:tr w:rsidR="00DE605A" w14:paraId="0FC033E6" w14:textId="77777777" w:rsidTr="0086310D">
        <w:trPr>
          <w:trHeight w:val="702"/>
        </w:trPr>
        <w:tc>
          <w:tcPr>
            <w:tcW w:w="720" w:type="dxa"/>
            <w:tcBorders>
              <w:bottom w:val="single" w:sz="4" w:space="0" w:color="auto"/>
            </w:tcBorders>
          </w:tcPr>
          <w:p w14:paraId="3E7453D0" w14:textId="77777777" w:rsidR="00DE605A" w:rsidRDefault="00DE605A" w:rsidP="00BC686B">
            <w:pPr>
              <w:rPr>
                <w:b/>
              </w:rPr>
            </w:pPr>
          </w:p>
        </w:tc>
      </w:tr>
      <w:tr w:rsidR="00DE605A" w14:paraId="4BD9D1D0" w14:textId="77777777" w:rsidTr="003521A9">
        <w:trPr>
          <w:trHeight w:val="99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B93B028" w14:textId="77777777" w:rsidR="00DE605A" w:rsidRDefault="00DE605A" w:rsidP="00BC686B">
            <w:pPr>
              <w:rPr>
                <w:b/>
              </w:rPr>
            </w:pPr>
          </w:p>
        </w:tc>
      </w:tr>
    </w:tbl>
    <w:p w14:paraId="7E52E5E3" w14:textId="77777777" w:rsidR="00DE605A" w:rsidRPr="008C35E0" w:rsidRDefault="00DE605A" w:rsidP="00DE605A">
      <w:pPr>
        <w:rPr>
          <w:rFonts w:hAnsi="Calibri"/>
          <w:bCs/>
          <w:color w:val="000000" w:themeColor="text1"/>
          <w:kern w:val="24"/>
        </w:rPr>
      </w:pPr>
      <w:r>
        <w:rPr>
          <w:rFonts w:hAnsi="Calibri"/>
          <w:b/>
          <w:bCs/>
          <w:color w:val="000000" w:themeColor="text1"/>
          <w:kern w:val="24"/>
        </w:rPr>
        <w:t xml:space="preserve">For questions 1-10, please </w:t>
      </w:r>
      <w:r w:rsidRPr="00AD40B0">
        <w:rPr>
          <w:rFonts w:hAnsi="Calibri"/>
          <w:b/>
          <w:bCs/>
          <w:kern w:val="24"/>
        </w:rPr>
        <w:t xml:space="preserve">indicate </w:t>
      </w:r>
      <w:r>
        <w:rPr>
          <w:rFonts w:hAnsi="Calibri"/>
          <w:b/>
          <w:bCs/>
          <w:color w:val="000000" w:themeColor="text1"/>
          <w:kern w:val="24"/>
        </w:rPr>
        <w:t xml:space="preserve">the best answer. </w:t>
      </w:r>
      <w:r>
        <w:rPr>
          <w:rFonts w:hAnsi="Calibri"/>
          <w:bCs/>
          <w:color w:val="000000" w:themeColor="text1"/>
          <w:kern w:val="24"/>
        </w:rPr>
        <w:t>(Numeric score</w:t>
      </w:r>
      <w:r w:rsidRPr="00C975BE">
        <w:rPr>
          <w:rFonts w:hAnsi="Calibri"/>
          <w:bCs/>
          <w:color w:val="000000" w:themeColor="text1"/>
          <w:kern w:val="24"/>
        </w:rPr>
        <w:t xml:space="preserve"> indicated by number next to response.)</w:t>
      </w:r>
    </w:p>
    <w:p w14:paraId="4D4A20B0" w14:textId="77777777" w:rsidR="00DE605A" w:rsidRDefault="00DE605A" w:rsidP="00DE605A">
      <w:pPr>
        <w:pStyle w:val="NormalWeb"/>
        <w:spacing w:before="80" w:beforeAutospacing="0" w:after="0" w:afterAutospacing="0"/>
        <w:ind w:left="173"/>
      </w:pPr>
      <w:r w:rsidRPr="00C975BE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yellow"/>
        </w:rPr>
        <w:t>1. Overall, I am satisfied with my current job:</w:t>
      </w: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ab/>
      </w:r>
    </w:p>
    <w:p w14:paraId="2FD4D715" w14:textId="77777777" w:rsidR="00DE605A" w:rsidRDefault="00DE605A" w:rsidP="00DE605A">
      <w:pPr>
        <w:pStyle w:val="NormalWeb"/>
        <w:spacing w:before="80" w:beforeAutospacing="0" w:after="0" w:afterAutospacing="0"/>
        <w:ind w:left="173"/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5=Agree strongly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4=Agree      3=</w:t>
      </w:r>
      <w:proofErr w:type="gramStart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Neither</w:t>
      </w:r>
      <w:proofErr w:type="gramEnd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agree nor disagree     2=Disagree     1=Strongly disagree            </w:t>
      </w:r>
    </w:p>
    <w:p w14:paraId="387D8CF7" w14:textId="77777777" w:rsidR="00F02123" w:rsidRDefault="00F02123" w:rsidP="00F02123">
      <w:pPr>
        <w:pStyle w:val="NormalWeb"/>
        <w:spacing w:before="80" w:beforeAutospacing="0" w:after="0" w:afterAutospacing="0"/>
        <w:ind w:left="173"/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yellow"/>
        </w:rPr>
        <w:t>2</w:t>
      </w:r>
      <w:r w:rsidRPr="00C975BE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yellow"/>
        </w:rPr>
        <w:t xml:space="preserve">. Using your own definition of “burnout”, please </w:t>
      </w: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yellow"/>
        </w:rPr>
        <w:t>choose</w:t>
      </w:r>
      <w:r w:rsidRPr="00C975BE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yellow"/>
        </w:rPr>
        <w:t xml:space="preserve"> one of the </w:t>
      </w: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yellow"/>
        </w:rPr>
        <w:t>numbers</w:t>
      </w:r>
      <w:r w:rsidRPr="00C975BE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yellow"/>
        </w:rPr>
        <w:t xml:space="preserve"> below:</w:t>
      </w: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14:paraId="4395BA65" w14:textId="04F43DA0" w:rsidR="00F02123" w:rsidRDefault="00F02123" w:rsidP="00F02123">
      <w:pPr>
        <w:pStyle w:val="NormalWeb"/>
        <w:spacing w:before="80" w:beforeAutospacing="0" w:after="0" w:afterAutospacing="0"/>
        <w:ind w:left="173"/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5=I enjoy my work. I have no symptoms of burnout.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br/>
        <w:t xml:space="preserve">4= </w:t>
      </w:r>
      <w:r w:rsidR="005E609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I am under stress, and don’t always have as much energy as I did, but I don’t feel burned out.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br/>
        <w:t xml:space="preserve">3=I am </w:t>
      </w:r>
      <w:r w:rsidRPr="009F19BE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beginning to burn</w:t>
      </w:r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 </w:t>
      </w:r>
      <w:r w:rsidRPr="009F19BE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out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and have one or more symptoms of burnout, e.g. emotional exhaustion.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br/>
      </w:r>
      <w:proofErr w:type="gramStart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2</w:t>
      </w:r>
      <w:proofErr w:type="gramEnd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= </w:t>
      </w:r>
      <w:r w:rsidR="005E609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The symptoms of burnout that I’m experiencing won’t go away. I think about work frustrations a lot.</w:t>
      </w:r>
      <w:r w:rsidR="005727C3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*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br/>
        <w:t xml:space="preserve">1=I feel completely burned out. I am at the point where I may need to seek help. </w:t>
      </w:r>
      <w:r w:rsidR="005727C3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*</w:t>
      </w:r>
      <w:r w:rsidR="00A118E3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br/>
      </w:r>
      <w:r w:rsidR="00A118E3" w:rsidRPr="00EA356E">
        <w:rPr>
          <w:rFonts w:asciiTheme="minorHAnsi" w:hAnsi="Calibri" w:cstheme="minorBidi"/>
          <w:color w:val="000000" w:themeColor="text1"/>
          <w:kern w:val="24"/>
          <w:sz w:val="18"/>
          <w:szCs w:val="18"/>
        </w:rPr>
        <w:t xml:space="preserve">*If you </w:t>
      </w:r>
      <w:r w:rsidR="00EA356E" w:rsidRPr="00EA356E">
        <w:rPr>
          <w:rFonts w:asciiTheme="minorHAnsi" w:hAnsi="Calibri" w:cstheme="minorBidi"/>
          <w:color w:val="000000" w:themeColor="text1"/>
          <w:kern w:val="24"/>
          <w:sz w:val="18"/>
          <w:szCs w:val="18"/>
        </w:rPr>
        <w:t>select</w:t>
      </w:r>
      <w:r w:rsidR="00A118E3" w:rsidRPr="00EA356E">
        <w:rPr>
          <w:rFonts w:asciiTheme="minorHAnsi" w:hAnsi="Calibri" w:cstheme="minorBidi"/>
          <w:color w:val="000000" w:themeColor="text1"/>
          <w:kern w:val="24"/>
          <w:sz w:val="18"/>
          <w:szCs w:val="18"/>
        </w:rPr>
        <w:t xml:space="preserve"> 1 or 2, ple</w:t>
      </w:r>
      <w:r w:rsidR="00EA356E" w:rsidRPr="00EA356E">
        <w:rPr>
          <w:rFonts w:asciiTheme="minorHAnsi" w:hAnsi="Calibri" w:cstheme="minorBidi"/>
          <w:color w:val="000000" w:themeColor="text1"/>
          <w:kern w:val="24"/>
          <w:sz w:val="18"/>
          <w:szCs w:val="18"/>
        </w:rPr>
        <w:t xml:space="preserve">ase consider seeking assistance </w:t>
      </w:r>
      <w:r w:rsidR="00A118E3" w:rsidRPr="00EA356E">
        <w:rPr>
          <w:rFonts w:asciiTheme="minorHAnsi" w:hAnsi="Calibri" w:cstheme="minorBidi"/>
          <w:color w:val="000000" w:themeColor="text1"/>
          <w:kern w:val="24"/>
          <w:sz w:val="18"/>
          <w:szCs w:val="18"/>
        </w:rPr>
        <w:t>– call your insurance provider or employee assistance plan (EAP)</w:t>
      </w:r>
    </w:p>
    <w:p w14:paraId="6BC2AD2F" w14:textId="77777777" w:rsidR="00DE605A" w:rsidRDefault="00DE605A" w:rsidP="00DE605A">
      <w:pPr>
        <w:pStyle w:val="NormalWeb"/>
        <w:spacing w:before="80" w:beforeAutospacing="0" w:after="0" w:afterAutospacing="0"/>
        <w:ind w:left="173"/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yellow"/>
        </w:rPr>
        <w:t>3</w:t>
      </w:r>
      <w:r w:rsidRPr="00C975BE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yellow"/>
        </w:rPr>
        <w:t xml:space="preserve">. My professional values are well aligned with those of my </w:t>
      </w: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yellow"/>
        </w:rPr>
        <w:t>clinical</w:t>
      </w:r>
      <w:r w:rsidRPr="00C975BE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yellow"/>
        </w:rPr>
        <w:t xml:space="preserve"> leaders:</w:t>
      </w:r>
    </w:p>
    <w:p w14:paraId="267AE1E1" w14:textId="77777777" w:rsidR="00DE605A" w:rsidRDefault="00DE605A" w:rsidP="00DE605A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5=Agree strongly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4=Agree      3=</w:t>
      </w:r>
      <w:proofErr w:type="gramStart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Neither</w:t>
      </w:r>
      <w:proofErr w:type="gramEnd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agree nor disagree     2=Disagree     1=Strongly disagree</w:t>
      </w:r>
    </w:p>
    <w:p w14:paraId="53384DAD" w14:textId="77777777" w:rsidR="00DE605A" w:rsidRDefault="00DE605A" w:rsidP="00DE605A">
      <w:pPr>
        <w:pStyle w:val="NormalWeb"/>
        <w:spacing w:before="80" w:beforeAutospacing="0" w:after="0" w:afterAutospacing="0"/>
        <w:ind w:left="173"/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yellow"/>
        </w:rPr>
        <w:t>4</w:t>
      </w:r>
      <w:r w:rsidRPr="00C975BE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yellow"/>
        </w:rPr>
        <w:t>. The degree to which my care team works efficiently together is:</w:t>
      </w:r>
    </w:p>
    <w:p w14:paraId="3208D6FE" w14:textId="77777777" w:rsidR="00DE605A" w:rsidRDefault="00DE605A" w:rsidP="00DE605A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1=Poor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2=Marginal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3=Satisfactory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4 =Good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5 =Optimal</w:t>
      </w:r>
    </w:p>
    <w:p w14:paraId="3D5FF396" w14:textId="7CA07B76" w:rsidR="00E83301" w:rsidRDefault="00E83301" w:rsidP="00E83301">
      <w:pPr>
        <w:pStyle w:val="NormalWeb"/>
        <w:spacing w:before="80" w:beforeAutospacing="0" w:after="0" w:afterAutospacing="0"/>
      </w:pPr>
      <w:r w:rsidRPr="00E83301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  </w:t>
      </w:r>
      <w:r w:rsidRPr="00E83301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yellow"/>
        </w:rPr>
        <w:t>5.  My control over my workload is:</w:t>
      </w:r>
    </w:p>
    <w:p w14:paraId="274C4D19" w14:textId="77F49261" w:rsidR="00E83301" w:rsidRPr="00E83301" w:rsidRDefault="00E83301" w:rsidP="00E83301">
      <w:pPr>
        <w:pStyle w:val="NormalWeb"/>
        <w:spacing w:before="8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 1 = Poor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 xml:space="preserve">   2 = Marginal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 xml:space="preserve">   3 = Satisfactory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4 = Good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5 = Optimal </w:t>
      </w:r>
    </w:p>
    <w:p w14:paraId="182C8C64" w14:textId="6A192721" w:rsidR="00DE605A" w:rsidRDefault="00E83301" w:rsidP="00DE605A">
      <w:pPr>
        <w:pStyle w:val="NormalWeb"/>
        <w:spacing w:before="80" w:beforeAutospacing="0" w:after="0" w:afterAutospacing="0"/>
        <w:ind w:left="173"/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green"/>
        </w:rPr>
        <w:t>6</w:t>
      </w:r>
      <w:r w:rsidR="00DE605A" w:rsidRPr="00C975BE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green"/>
        </w:rPr>
        <w:t>. I feel a great deal of stress because of my job</w:t>
      </w:r>
    </w:p>
    <w:p w14:paraId="0012A210" w14:textId="77777777" w:rsidR="00DE605A" w:rsidRDefault="00DE605A" w:rsidP="00DE605A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1=Agree strongly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2=Agree      3=</w:t>
      </w:r>
      <w:proofErr w:type="gramStart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Neither</w:t>
      </w:r>
      <w:proofErr w:type="gramEnd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agree nor disagree       4=Disagree     5=Strongly disagree</w:t>
      </w:r>
    </w:p>
    <w:p w14:paraId="58FCB488" w14:textId="72C8035F" w:rsidR="003521A9" w:rsidRDefault="00E83301" w:rsidP="003521A9">
      <w:pPr>
        <w:pStyle w:val="NormalWeb"/>
        <w:spacing w:before="80" w:beforeAutospacing="0" w:after="0" w:afterAutospacing="0"/>
        <w:ind w:left="173"/>
      </w:pPr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  <w:highlight w:val="green"/>
        </w:rPr>
        <w:t>7</w:t>
      </w:r>
      <w:r w:rsidR="00DE605A" w:rsidRPr="00C975BE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  <w:highlight w:val="green"/>
        </w:rPr>
        <w:t>.</w:t>
      </w:r>
      <w:r w:rsidR="003521A9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  <w:highlight w:val="green"/>
        </w:rPr>
        <w:t xml:space="preserve"> </w:t>
      </w:r>
      <w:r w:rsidR="003521A9" w:rsidRPr="00C975BE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green"/>
        </w:rPr>
        <w:t>Sufficiency of time for documentation is:</w:t>
      </w:r>
    </w:p>
    <w:p w14:paraId="71A6A563" w14:textId="77777777" w:rsidR="003521A9" w:rsidRDefault="003521A9" w:rsidP="003521A9">
      <w:pPr>
        <w:pStyle w:val="NormalWeb"/>
        <w:spacing w:before="80" w:beforeAutospacing="0" w:after="0" w:afterAutospacing="0"/>
        <w:ind w:left="173"/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 = Poor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2 = Marginal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3 = Satisfactory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4 = Good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5 = Optimal </w:t>
      </w:r>
    </w:p>
    <w:p w14:paraId="65DFE919" w14:textId="7E364074" w:rsidR="00DE605A" w:rsidRPr="00FB0D5B" w:rsidRDefault="00DE605A" w:rsidP="00DE605A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  <w:r w:rsidRPr="00C975BE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  <w:highlight w:val="green"/>
        </w:rPr>
        <w:t xml:space="preserve"> </w:t>
      </w:r>
      <w:r w:rsidR="003521A9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  <w:highlight w:val="green"/>
        </w:rPr>
        <w:t xml:space="preserve">8. </w:t>
      </w:r>
      <w:r w:rsidRPr="00C975BE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  <w:highlight w:val="green"/>
        </w:rPr>
        <w:t>The amount of time I spend on the electronic medical record (EMR) at home is:</w:t>
      </w:r>
    </w:p>
    <w:p w14:paraId="59FE4125" w14:textId="77777777" w:rsidR="00DE605A" w:rsidRDefault="00DE605A" w:rsidP="00DE605A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1=Excessive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2=</w:t>
      </w:r>
      <w:proofErr w:type="gramStart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Moderately</w:t>
      </w:r>
      <w:proofErr w:type="gramEnd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high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3=Satisfactory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 xml:space="preserve">   4=Modest    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5=Minimal/none </w:t>
      </w:r>
    </w:p>
    <w:p w14:paraId="5DDB25B4" w14:textId="532D5253" w:rsidR="003521A9" w:rsidRPr="00336D40" w:rsidRDefault="00E83301" w:rsidP="003521A9">
      <w:pPr>
        <w:pStyle w:val="NormalWeb"/>
        <w:spacing w:before="80" w:beforeAutospacing="0" w:after="0" w:afterAutospacing="0"/>
        <w:ind w:left="173"/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green"/>
        </w:rPr>
        <w:t>9</w:t>
      </w:r>
      <w:r w:rsidR="00DE605A" w:rsidRPr="00C975BE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green"/>
        </w:rPr>
        <w:t>.</w:t>
      </w:r>
      <w:r w:rsidR="003521A9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green"/>
        </w:rPr>
        <w:t xml:space="preserve"> </w:t>
      </w:r>
      <w:r w:rsidR="003521A9" w:rsidRPr="00E83301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  <w:highlight w:val="green"/>
        </w:rPr>
        <w:t>The EMR adds to the frustration of my day:</w:t>
      </w:r>
    </w:p>
    <w:p w14:paraId="3B42570A" w14:textId="77777777" w:rsidR="003521A9" w:rsidRDefault="003521A9" w:rsidP="003521A9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1=Agree strongly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2=Agree      3=</w:t>
      </w:r>
      <w:proofErr w:type="gramStart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Neither</w:t>
      </w:r>
      <w:proofErr w:type="gramEnd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agree nor disagree     4=Disagree     5=Strongly disagree</w:t>
      </w:r>
    </w:p>
    <w:p w14:paraId="45E99207" w14:textId="774A80C0" w:rsidR="00DE605A" w:rsidRDefault="003521A9" w:rsidP="00B43F78">
      <w:pPr>
        <w:pStyle w:val="NormalWeb"/>
        <w:spacing w:before="80" w:beforeAutospacing="0" w:after="0" w:afterAutospacing="0"/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green"/>
        </w:rPr>
        <w:t>10.</w:t>
      </w:r>
      <w:r w:rsidR="00DE605A" w:rsidRPr="00C975BE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green"/>
        </w:rPr>
        <w:t xml:space="preserve"> Which number best describes the atmosphere in your primary work area?</w:t>
      </w:r>
    </w:p>
    <w:p w14:paraId="095975D1" w14:textId="3C565430" w:rsidR="00E83301" w:rsidRPr="00F74D54" w:rsidRDefault="00DE605A" w:rsidP="002C4A90">
      <w:pPr>
        <w:pStyle w:val="NormalWeb"/>
        <w:spacing w:before="80" w:beforeAutospacing="0" w:after="0" w:afterAutospacing="0"/>
        <w:ind w:left="1440"/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Calm                                             Busy, but reasonable                       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 xml:space="preserve">             Hectic, chaotic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br/>
      </w:r>
      <w:r w:rsidR="00C00882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5</w:t>
      </w:r>
      <w:r w:rsidR="00C00882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C00882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C00882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4</w:t>
      </w:r>
      <w:r w:rsidR="00C00882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C00882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3</w:t>
      </w:r>
      <w:r w:rsidR="00C00882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C00882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C00882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2</w:t>
      </w:r>
      <w:r w:rsidR="00C00882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C00882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1 </w:t>
      </w:r>
    </w:p>
    <w:p w14:paraId="12216890" w14:textId="017AF27C" w:rsidR="00DE605A" w:rsidRDefault="00F02123" w:rsidP="00F02123">
      <w:pPr>
        <w:pStyle w:val="NormalWeb"/>
        <w:spacing w:before="8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  <w:r w:rsidRPr="00125339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 </w:t>
      </w:r>
      <w:r w:rsidR="00DE605A" w:rsidRPr="00125339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11. Tell us more about your stresses and what</w:t>
      </w:r>
      <w:r w:rsidR="00DE605A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 we can do to minimize them:</w:t>
      </w:r>
    </w:p>
    <w:p w14:paraId="25374F7D" w14:textId="3CAF6095" w:rsidR="00DE605A" w:rsidRPr="0075584A" w:rsidRDefault="00B43F78" w:rsidP="00DE605A">
      <w:pPr>
        <w:pStyle w:val="NormalWeb"/>
        <w:spacing w:before="8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br/>
      </w:r>
      <w:r w:rsidR="00DE605A" w:rsidRPr="0075584A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Total Score</w:t>
      </w:r>
      <w:r w:rsidR="00DE605A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="00DE605A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="00DE605A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="00DE605A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="00DE605A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="00DE605A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="00DE605A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="00DE605A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="00DE605A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="00DE605A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</w:p>
    <w:p w14:paraId="232B9F69" w14:textId="14A2D093" w:rsidR="00DE605A" w:rsidRDefault="00DE605A" w:rsidP="00DE605A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Scoring your Mini Z: add the numbered responses from questions 1-10. Range 10-50 </w:t>
      </w:r>
      <w:proofErr w:type="gramStart"/>
      <w:r w:rsidRPr="00D3381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( &gt;</w:t>
      </w:r>
      <w:proofErr w:type="gramEnd"/>
      <w:r w:rsidRPr="00D3381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= 40 is a joyful workplace)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.</w:t>
      </w:r>
    </w:p>
    <w:p w14:paraId="22290129" w14:textId="77777777" w:rsidR="00C112DB" w:rsidRPr="00C975BE" w:rsidRDefault="00C112DB" w:rsidP="00DE605A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48" w:tblpY="700"/>
        <w:tblW w:w="0" w:type="auto"/>
        <w:tblLook w:val="04A0" w:firstRow="1" w:lastRow="0" w:firstColumn="1" w:lastColumn="0" w:noHBand="0" w:noVBand="1"/>
      </w:tblPr>
      <w:tblGrid>
        <w:gridCol w:w="763"/>
      </w:tblGrid>
      <w:tr w:rsidR="00DE605A" w14:paraId="1FB28E25" w14:textId="77777777" w:rsidTr="006C20F5">
        <w:trPr>
          <w:trHeight w:val="437"/>
        </w:trPr>
        <w:tc>
          <w:tcPr>
            <w:tcW w:w="763" w:type="dxa"/>
          </w:tcPr>
          <w:p w14:paraId="5B8F335E" w14:textId="77777777" w:rsidR="00DE605A" w:rsidRDefault="00DE605A" w:rsidP="00DE605A"/>
        </w:tc>
      </w:tr>
    </w:tbl>
    <w:tbl>
      <w:tblPr>
        <w:tblStyle w:val="TableGrid"/>
        <w:tblpPr w:leftFromText="180" w:rightFromText="180" w:vertAnchor="text" w:horzAnchor="page" w:tblpX="418" w:tblpY="-35"/>
        <w:tblW w:w="0" w:type="auto"/>
        <w:tblLook w:val="04A0" w:firstRow="1" w:lastRow="0" w:firstColumn="1" w:lastColumn="0" w:noHBand="0" w:noVBand="1"/>
      </w:tblPr>
      <w:tblGrid>
        <w:gridCol w:w="715"/>
      </w:tblGrid>
      <w:tr w:rsidR="00DE605A" w14:paraId="4D8D92BC" w14:textId="77777777" w:rsidTr="00DE605A">
        <w:trPr>
          <w:trHeight w:val="440"/>
        </w:trPr>
        <w:tc>
          <w:tcPr>
            <w:tcW w:w="715" w:type="dxa"/>
          </w:tcPr>
          <w:p w14:paraId="2003D19F" w14:textId="77777777" w:rsidR="00DE605A" w:rsidRDefault="00DE605A" w:rsidP="00DE605A">
            <w:pPr>
              <w:rPr>
                <w:highlight w:val="yellow"/>
              </w:rPr>
            </w:pPr>
          </w:p>
        </w:tc>
      </w:tr>
    </w:tbl>
    <w:p w14:paraId="4B430532" w14:textId="4E7919C0" w:rsidR="00DE605A" w:rsidRDefault="00DE605A" w:rsidP="00DE605A">
      <w:r w:rsidRPr="00D33818">
        <w:rPr>
          <w:highlight w:val="yellow"/>
        </w:rPr>
        <w:t>Subscale 1</w:t>
      </w:r>
      <w:r>
        <w:t xml:space="preserve"> (supportive work environment) = add the numbered respon</w:t>
      </w:r>
      <w:r w:rsidR="00A118E3">
        <w:t>ses to questions 1-5</w:t>
      </w:r>
      <w:r w:rsidR="002D3727">
        <w:t>. Range 5</w:t>
      </w:r>
      <w:r w:rsidR="00067171">
        <w:t xml:space="preserve">-25 </w:t>
      </w:r>
      <w:proofErr w:type="gramStart"/>
      <w:r w:rsidR="00E83301">
        <w:t>( &gt;</w:t>
      </w:r>
      <w:proofErr w:type="gramEnd"/>
      <w:r w:rsidR="00E83301">
        <w:t>= 20</w:t>
      </w:r>
      <w:r>
        <w:t xml:space="preserve"> is a highly supportive practice!).</w:t>
      </w:r>
    </w:p>
    <w:p w14:paraId="5AC37111" w14:textId="4AF9A754" w:rsidR="00DE605A" w:rsidRDefault="00DE605A" w:rsidP="00F74D54">
      <w:r w:rsidRPr="00D33818">
        <w:rPr>
          <w:highlight w:val="green"/>
        </w:rPr>
        <w:t>Subscale 2</w:t>
      </w:r>
      <w:r>
        <w:t xml:space="preserve"> (work pace and </w:t>
      </w:r>
      <w:r w:rsidR="00646907">
        <w:t>EMR</w:t>
      </w:r>
      <w:r>
        <w:t xml:space="preserve"> stress) = add the numbered respon</w:t>
      </w:r>
      <w:r w:rsidR="00A118E3">
        <w:t>ses to questions 6-10</w:t>
      </w:r>
      <w:r w:rsidR="002D3727">
        <w:t>. Range 5</w:t>
      </w:r>
      <w:bookmarkStart w:id="0" w:name="_GoBack"/>
      <w:bookmarkEnd w:id="0"/>
      <w:r w:rsidR="00E83301">
        <w:t>-25</w:t>
      </w:r>
      <w:r>
        <w:t xml:space="preserve"> </w:t>
      </w:r>
      <w:r w:rsidR="00A118E3">
        <w:br/>
      </w:r>
      <w:r>
        <w:t xml:space="preserve"> </w:t>
      </w:r>
      <w:r w:rsidR="00067171">
        <w:t>(</w:t>
      </w:r>
      <w:r>
        <w:t xml:space="preserve">&gt;= </w:t>
      </w:r>
      <w:r w:rsidR="00E83301">
        <w:t>20</w:t>
      </w:r>
      <w:r>
        <w:t xml:space="preserve"> is an office with </w:t>
      </w:r>
      <w:r w:rsidR="00A118E3">
        <w:t xml:space="preserve">reasonable </w:t>
      </w:r>
      <w:r>
        <w:t>pace and manageable EMR stress!).</w:t>
      </w:r>
    </w:p>
    <w:p w14:paraId="743F4C40" w14:textId="20D60F05" w:rsidR="00B43F78" w:rsidRPr="0085782B" w:rsidRDefault="0085782B" w:rsidP="0085782B">
      <w:pPr>
        <w:shd w:val="clear" w:color="auto" w:fill="FFFFFF"/>
        <w:rPr>
          <w:rFonts w:ascii="Helvetica Neue" w:eastAsia="Times New Roman" w:hAnsi="Helvetica Neue"/>
          <w:i/>
          <w:iCs/>
          <w:color w:val="0000FF" w:themeColor="hyperlink"/>
          <w:sz w:val="15"/>
          <w:szCs w:val="15"/>
          <w:u w:val="single"/>
        </w:rPr>
      </w:pPr>
      <w:r w:rsidRPr="0085782B">
        <w:rPr>
          <w:rFonts w:eastAsia="Times New Roman"/>
          <w:i/>
          <w:iCs/>
          <w:color w:val="000000"/>
          <w:sz w:val="15"/>
          <w:szCs w:val="15"/>
        </w:rPr>
        <w:t xml:space="preserve">The Mini Z was developed by Dr. Mark Linzer and team at Hennepin Healthcare, Minneapolis MN. </w:t>
      </w:r>
      <w:r w:rsidRPr="0085782B">
        <w:rPr>
          <w:i/>
          <w:iCs/>
          <w:color w:val="000000" w:themeColor="text1"/>
          <w:kern w:val="24"/>
          <w:sz w:val="15"/>
          <w:szCs w:val="15"/>
        </w:rPr>
        <w:t xml:space="preserve">The mini Z survey tools can be used for research, program evaluation and education capacities without restriction. Permission for commercial or revenue-generating applications of the mini Z must be obtained from Mark Linzer, MD or the Hennepin Healthcare Institute for Professional Worklife prior to use: </w:t>
      </w:r>
      <w:hyperlink r:id="rId8" w:history="1">
        <w:r w:rsidRPr="0085782B">
          <w:rPr>
            <w:i/>
            <w:iCs/>
            <w:color w:val="000000" w:themeColor="text1"/>
            <w:kern w:val="24"/>
            <w:sz w:val="15"/>
            <w:szCs w:val="15"/>
          </w:rPr>
          <w:t>www.professionalworklife.com</w:t>
        </w:r>
      </w:hyperlink>
      <w:r w:rsidRPr="0085782B">
        <w:rPr>
          <w:i/>
          <w:iCs/>
          <w:color w:val="000000" w:themeColor="text1"/>
          <w:kern w:val="24"/>
          <w:sz w:val="15"/>
          <w:szCs w:val="15"/>
        </w:rPr>
        <w:t>. Questions drawn mainly from the Physician Worklife Study, MEMO study, and Healthy Workplace study.</w:t>
      </w:r>
    </w:p>
    <w:sectPr w:rsidR="00B43F78" w:rsidRPr="0085782B" w:rsidSect="00F74D54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1DF84" w14:textId="77777777" w:rsidR="00514CF7" w:rsidRDefault="00514CF7" w:rsidP="00362CFC">
      <w:pPr>
        <w:spacing w:after="0" w:line="240" w:lineRule="auto"/>
      </w:pPr>
      <w:r>
        <w:separator/>
      </w:r>
    </w:p>
  </w:endnote>
  <w:endnote w:type="continuationSeparator" w:id="0">
    <w:p w14:paraId="334A0C90" w14:textId="77777777" w:rsidR="00514CF7" w:rsidRDefault="00514CF7" w:rsidP="0036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955C0" w14:textId="77777777" w:rsidR="00514CF7" w:rsidRDefault="00514CF7" w:rsidP="00362CFC">
      <w:pPr>
        <w:spacing w:after="0" w:line="240" w:lineRule="auto"/>
      </w:pPr>
      <w:r>
        <w:separator/>
      </w:r>
    </w:p>
  </w:footnote>
  <w:footnote w:type="continuationSeparator" w:id="0">
    <w:p w14:paraId="505D63E8" w14:textId="77777777" w:rsidR="00514CF7" w:rsidRDefault="00514CF7" w:rsidP="0036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03539" w14:textId="06427AD9" w:rsidR="003B3BEA" w:rsidRDefault="002755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E343F" wp14:editId="674671BB">
              <wp:simplePos x="0" y="0"/>
              <wp:positionH relativeFrom="column">
                <wp:posOffset>593725</wp:posOffset>
              </wp:positionH>
              <wp:positionV relativeFrom="paragraph">
                <wp:posOffset>-126365</wp:posOffset>
              </wp:positionV>
              <wp:extent cx="800100" cy="772795"/>
              <wp:effectExtent l="0" t="0" r="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A59BF" w14:textId="77777777" w:rsidR="003B3BEA" w:rsidRPr="002C4145" w:rsidRDefault="003B3BEA" w:rsidP="003B3BEA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Zero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br/>
                            <w:t>Burnout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br/>
                          </w:r>
                          <w:r w:rsidRPr="002C4145">
                            <w:rPr>
                              <w:rFonts w:ascii="Times New Roman" w:hAnsi="Times New Roman" w:cs="Times New Roman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E34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.75pt;margin-top:-9.95pt;width:63pt;height:6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" stroked="f">
              <v:textbox style="mso-fit-shape-to-text:t">
                <w:txbxContent>
                  <w:p w14:paraId="025A59BF" w14:textId="77777777" w:rsidR="003B3BEA" w:rsidRPr="002C4145" w:rsidRDefault="003B3BEA" w:rsidP="003B3BEA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Zero </w:t>
                    </w:r>
                    <w:r>
                      <w:rPr>
                        <w:rFonts w:ascii="Times New Roman" w:hAnsi="Times New Roman" w:cs="Times New Roman"/>
                      </w:rPr>
                      <w:br/>
                      <w:t>Burnout</w:t>
                    </w:r>
                    <w:r>
                      <w:rPr>
                        <w:rFonts w:ascii="Times New Roman" w:hAnsi="Times New Roman" w:cs="Times New Roman"/>
                      </w:rPr>
                      <w:br/>
                    </w:r>
                    <w:r w:rsidRPr="002C4145">
                      <w:rPr>
                        <w:rFonts w:ascii="Times New Roman" w:hAnsi="Times New Roman" w:cs="Times New Roman"/>
                      </w:rPr>
                      <w:t>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EAB811" wp14:editId="556F1DC0">
              <wp:simplePos x="0" y="0"/>
              <wp:positionH relativeFrom="column">
                <wp:posOffset>180340</wp:posOffset>
              </wp:positionH>
              <wp:positionV relativeFrom="paragraph">
                <wp:posOffset>-221285</wp:posOffset>
              </wp:positionV>
              <wp:extent cx="723900" cy="901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901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B7B95" w14:textId="77777777" w:rsidR="003B3BEA" w:rsidRPr="002C4145" w:rsidRDefault="003B3BEA" w:rsidP="003B3BEA">
                          <w:pPr>
                            <w:rPr>
                              <w:rFonts w:ascii="Times New Roman" w:hAnsi="Times New Roman" w:cs="Times New Roman"/>
                              <w:color w:val="7030A0"/>
                              <w:sz w:val="96"/>
                              <w:szCs w:val="96"/>
                            </w:rPr>
                          </w:pPr>
                          <w:r w:rsidRPr="002C4145">
                            <w:rPr>
                              <w:rFonts w:ascii="Times New Roman" w:hAnsi="Times New Roman" w:cs="Times New Roman"/>
                              <w:color w:val="7030A0"/>
                              <w:sz w:val="96"/>
                              <w:szCs w:val="96"/>
                            </w:rPr>
                            <w:t>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EAB811" id="Text Box 1" o:spid="_x0000_s1027" type="#_x0000_t202" style="position:absolute;margin-left:14.2pt;margin-top:-17.4pt;width:57pt;height:70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qXggIAABU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" stroked="f">
              <v:textbox>
                <w:txbxContent>
                  <w:p w14:paraId="20FB7B95" w14:textId="77777777" w:rsidR="003B3BEA" w:rsidRPr="002C4145" w:rsidRDefault="003B3BEA" w:rsidP="003B3BEA">
                    <w:pPr>
                      <w:rPr>
                        <w:rFonts w:ascii="Times New Roman" w:hAnsi="Times New Roman" w:cs="Times New Roman"/>
                        <w:color w:val="7030A0"/>
                        <w:sz w:val="96"/>
                        <w:szCs w:val="96"/>
                      </w:rPr>
                    </w:pPr>
                    <w:r w:rsidRPr="002C4145">
                      <w:rPr>
                        <w:rFonts w:ascii="Times New Roman" w:hAnsi="Times New Roman" w:cs="Times New Roman"/>
                        <w:color w:val="7030A0"/>
                        <w:sz w:val="96"/>
                        <w:szCs w:val="96"/>
                      </w:rPr>
                      <w:t>Z</w:t>
                    </w:r>
                  </w:p>
                </w:txbxContent>
              </v:textbox>
            </v:shape>
          </w:pict>
        </mc:Fallback>
      </mc:AlternateContent>
    </w:r>
  </w:p>
  <w:p w14:paraId="6716B37B" w14:textId="77777777" w:rsidR="002B22BA" w:rsidRDefault="002B2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02D46"/>
    <w:multiLevelType w:val="hybridMultilevel"/>
    <w:tmpl w:val="9FE22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A"/>
    <w:rsid w:val="00004489"/>
    <w:rsid w:val="00025453"/>
    <w:rsid w:val="00067171"/>
    <w:rsid w:val="00091CE0"/>
    <w:rsid w:val="000A5F36"/>
    <w:rsid w:val="000D3D20"/>
    <w:rsid w:val="001136B0"/>
    <w:rsid w:val="00125339"/>
    <w:rsid w:val="00163FF5"/>
    <w:rsid w:val="00190A01"/>
    <w:rsid w:val="001A556D"/>
    <w:rsid w:val="001A60CE"/>
    <w:rsid w:val="002107D0"/>
    <w:rsid w:val="0024671D"/>
    <w:rsid w:val="00275557"/>
    <w:rsid w:val="002B22BA"/>
    <w:rsid w:val="002C4A90"/>
    <w:rsid w:val="002D3727"/>
    <w:rsid w:val="003521A9"/>
    <w:rsid w:val="00362CFC"/>
    <w:rsid w:val="003B3BEA"/>
    <w:rsid w:val="00422644"/>
    <w:rsid w:val="00432D1A"/>
    <w:rsid w:val="004B2B6E"/>
    <w:rsid w:val="00503DF3"/>
    <w:rsid w:val="00514CF7"/>
    <w:rsid w:val="005609F5"/>
    <w:rsid w:val="005727C3"/>
    <w:rsid w:val="005C56CA"/>
    <w:rsid w:val="005D56E3"/>
    <w:rsid w:val="005D5A3E"/>
    <w:rsid w:val="005E0391"/>
    <w:rsid w:val="005E6098"/>
    <w:rsid w:val="005F6BAA"/>
    <w:rsid w:val="00646907"/>
    <w:rsid w:val="00647F60"/>
    <w:rsid w:val="00657381"/>
    <w:rsid w:val="006748A0"/>
    <w:rsid w:val="006A62C1"/>
    <w:rsid w:val="006C20F5"/>
    <w:rsid w:val="006D746B"/>
    <w:rsid w:val="006E5E47"/>
    <w:rsid w:val="00753671"/>
    <w:rsid w:val="007E05D0"/>
    <w:rsid w:val="008074BE"/>
    <w:rsid w:val="008207AB"/>
    <w:rsid w:val="00823B85"/>
    <w:rsid w:val="0084341E"/>
    <w:rsid w:val="008543E6"/>
    <w:rsid w:val="0085649C"/>
    <w:rsid w:val="00856A8B"/>
    <w:rsid w:val="0085782B"/>
    <w:rsid w:val="0086310D"/>
    <w:rsid w:val="0086679A"/>
    <w:rsid w:val="00874728"/>
    <w:rsid w:val="008C3E10"/>
    <w:rsid w:val="008E276C"/>
    <w:rsid w:val="009121D0"/>
    <w:rsid w:val="009775FA"/>
    <w:rsid w:val="009A5769"/>
    <w:rsid w:val="009A5CC1"/>
    <w:rsid w:val="009C37A8"/>
    <w:rsid w:val="009F5D4C"/>
    <w:rsid w:val="00A118E3"/>
    <w:rsid w:val="00A332CE"/>
    <w:rsid w:val="00A620DA"/>
    <w:rsid w:val="00AD40B0"/>
    <w:rsid w:val="00B13637"/>
    <w:rsid w:val="00B43F78"/>
    <w:rsid w:val="00BB2645"/>
    <w:rsid w:val="00BD2ACB"/>
    <w:rsid w:val="00C00882"/>
    <w:rsid w:val="00C00936"/>
    <w:rsid w:val="00C112DB"/>
    <w:rsid w:val="00D3676B"/>
    <w:rsid w:val="00D45FED"/>
    <w:rsid w:val="00DA509B"/>
    <w:rsid w:val="00DD7733"/>
    <w:rsid w:val="00DE605A"/>
    <w:rsid w:val="00DF3D32"/>
    <w:rsid w:val="00E10499"/>
    <w:rsid w:val="00E16CE4"/>
    <w:rsid w:val="00E206D2"/>
    <w:rsid w:val="00E31CC1"/>
    <w:rsid w:val="00E40E5D"/>
    <w:rsid w:val="00E624E4"/>
    <w:rsid w:val="00E83301"/>
    <w:rsid w:val="00EA356E"/>
    <w:rsid w:val="00F02123"/>
    <w:rsid w:val="00F2433E"/>
    <w:rsid w:val="00F5220C"/>
    <w:rsid w:val="00F74D54"/>
    <w:rsid w:val="00F81BB4"/>
    <w:rsid w:val="00FB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0AACAE7"/>
  <w15:docId w15:val="{419B0E8A-C41C-46F2-8BB2-DABA00F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0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CFC"/>
  </w:style>
  <w:style w:type="paragraph" w:styleId="Footer">
    <w:name w:val="footer"/>
    <w:basedOn w:val="Normal"/>
    <w:link w:val="FooterChar"/>
    <w:uiPriority w:val="99"/>
    <w:unhideWhenUsed/>
    <w:rsid w:val="0036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CFC"/>
  </w:style>
  <w:style w:type="paragraph" w:styleId="BalloonText">
    <w:name w:val="Balloon Text"/>
    <w:basedOn w:val="Normal"/>
    <w:link w:val="BalloonTextChar"/>
    <w:uiPriority w:val="99"/>
    <w:semiHidden/>
    <w:unhideWhenUsed/>
    <w:rsid w:val="0036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7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2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64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E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ssionalworklif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E68E-48DA-4D16-A828-0B99CD98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Fresno Medical Education Program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Poplau, Sara</cp:lastModifiedBy>
  <cp:revision>5</cp:revision>
  <cp:lastPrinted>2017-09-29T15:32:00Z</cp:lastPrinted>
  <dcterms:created xsi:type="dcterms:W3CDTF">2019-08-05T15:41:00Z</dcterms:created>
  <dcterms:modified xsi:type="dcterms:W3CDTF">2021-07-08T17:50:00Z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